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393B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Bosna i Hercegovina</w:t>
      </w:r>
    </w:p>
    <w:p w14:paraId="70D952B7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Federacija Bosne i Hercegovine</w:t>
      </w:r>
    </w:p>
    <w:p w14:paraId="5C471EDB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Hercegovačko-neretvanska županija</w:t>
      </w:r>
    </w:p>
    <w:p w14:paraId="2F779273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Centar za socijalni rad</w:t>
      </w:r>
    </w:p>
    <w:p w14:paraId="193A05EB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Čitluk</w:t>
      </w:r>
    </w:p>
    <w:p w14:paraId="6201CE6D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Broj:855/24</w:t>
      </w:r>
    </w:p>
    <w:p w14:paraId="7A59256E" w14:textId="77777777" w:rsidR="00EB105B" w:rsidRPr="00EB105B" w:rsidRDefault="00EB105B" w:rsidP="00EB105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222222"/>
          <w:kern w:val="0"/>
          <w:lang w:eastAsia="hr-BA"/>
          <w14:ligatures w14:val="none"/>
        </w:rPr>
        <w:t>Datum:04.03.2024.g.</w:t>
      </w:r>
    </w:p>
    <w:p w14:paraId="48FDD423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Helvetica" w:eastAsia="Times New Roman" w:hAnsi="Helvetica" w:cs="Helvetica"/>
          <w:color w:val="1D1D1D"/>
          <w:kern w:val="0"/>
          <w:sz w:val="21"/>
          <w:szCs w:val="21"/>
          <w:lang w:eastAsia="hr-BA"/>
          <w14:ligatures w14:val="none"/>
        </w:rPr>
        <w:br/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Na osnovu Odluke Upravnog vijeća o rashodovanju i prodaji službenog putničkoga vozila Centra za socijalni rad Čitluk (u daljnjem tekstu:Centar),broj:200/24 od 18.01.2024. godine, ravnatelj Centra,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objavljuje:</w:t>
      </w:r>
    </w:p>
    <w:p w14:paraId="4CC02133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</w:t>
      </w:r>
    </w:p>
    <w:p w14:paraId="01C67D3E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Helvetica" w:eastAsia="Times New Roman" w:hAnsi="Helvetica" w:cs="Helvetica"/>
          <w:color w:val="1D1D1D"/>
          <w:kern w:val="0"/>
          <w:sz w:val="21"/>
          <w:szCs w:val="21"/>
          <w:lang w:eastAsia="hr-BA"/>
          <w14:ligatures w14:val="none"/>
        </w:rPr>
        <w:t> </w:t>
      </w:r>
    </w:p>
    <w:p w14:paraId="36BF7397" w14:textId="77777777" w:rsidR="00EB105B" w:rsidRPr="00EB105B" w:rsidRDefault="00EB105B" w:rsidP="00EB10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bdr w:val="none" w:sz="0" w:space="0" w:color="auto" w:frame="1"/>
          <w:lang w:eastAsia="hr-BA"/>
          <w14:ligatures w14:val="none"/>
        </w:rPr>
        <w:t>JAVNI OGLAS</w:t>
      </w:r>
    </w:p>
    <w:p w14:paraId="69C226F2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bdr w:val="none" w:sz="0" w:space="0" w:color="auto" w:frame="1"/>
          <w:lang w:eastAsia="hr-BA"/>
          <w14:ligatures w14:val="none"/>
        </w:rPr>
        <w:t>              za prodaju službenog vozila Centra za socijalni rad Čitluk</w:t>
      </w:r>
    </w:p>
    <w:p w14:paraId="585D0082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bdr w:val="none" w:sz="0" w:space="0" w:color="auto" w:frame="1"/>
          <w:lang w:eastAsia="hr-BA"/>
          <w14:ligatures w14:val="none"/>
        </w:rPr>
        <w:t> </w:t>
      </w:r>
    </w:p>
    <w:p w14:paraId="02E958F7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Helvetica" w:eastAsia="Times New Roman" w:hAnsi="Helvetica" w:cs="Helvetica"/>
          <w:color w:val="1D1D1D"/>
          <w:kern w:val="0"/>
          <w:sz w:val="21"/>
          <w:szCs w:val="21"/>
          <w:lang w:eastAsia="hr-BA"/>
          <w14:ligatures w14:val="none"/>
        </w:rPr>
        <w:t> </w:t>
      </w:r>
    </w:p>
    <w:p w14:paraId="4D06B81F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I. Predmet</w:t>
      </w:r>
    </w:p>
    <w:p w14:paraId="15D2668B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Predmet javnog oglasa je prodaja službenog putničkog motornog vozila Centra  sa sljedećim karakteristikama:</w:t>
      </w:r>
    </w:p>
    <w:p w14:paraId="43B48E7B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</w:t>
      </w:r>
    </w:p>
    <w:p w14:paraId="00CAD011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1. Marka vozila …………………………… OPEL CORSA ECO 1.4</w:t>
      </w:r>
    </w:p>
    <w:p w14:paraId="7F9CC54F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2. Boja …………………………………….. plava</w:t>
      </w:r>
    </w:p>
    <w:p w14:paraId="3C4A5D30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3. Registracijska oznaka …………………Nema-vraćene tablice</w:t>
      </w:r>
    </w:p>
    <w:p w14:paraId="0BE5D8A0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4. Broj šasije ……………………………... W0L000078V4205164</w:t>
      </w:r>
    </w:p>
    <w:p w14:paraId="0BB431F8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5. Snaga ………………………………….. 44 kw</w:t>
      </w:r>
    </w:p>
    <w:p w14:paraId="1AEDA148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6. Godina proizvodnje ………………….. 1997. godine</w:t>
      </w:r>
    </w:p>
    <w:p w14:paraId="295104C0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7. Gorivo …………………………………. Benzin Euro 2</w:t>
      </w:r>
    </w:p>
    <w:p w14:paraId="242FF911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8. Vrsta vozila …………………………… Putničko</w:t>
      </w:r>
    </w:p>
    <w:p w14:paraId="5F72C74F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9. Prijeđena kilometraža ……………. …..302 547 KM</w:t>
      </w:r>
    </w:p>
    <w:p w14:paraId="5154FC23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10. Datum isteka registracije …………… registracija istekla</w:t>
      </w:r>
    </w:p>
    <w:p w14:paraId="4459ADC5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11. Početna vrijednost …………………...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lang w:eastAsia="hr-BA"/>
          <w14:ligatures w14:val="none"/>
        </w:rPr>
        <w:t>500,00  KM</w:t>
      </w:r>
    </w:p>
    <w:p w14:paraId="3F6C3D5A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II. Pravo sudjelovanja</w:t>
      </w:r>
    </w:p>
    <w:p w14:paraId="367A76EB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Pravo sudjelovanja imaju sve fizičke i pravne osobe.</w:t>
      </w:r>
    </w:p>
    <w:p w14:paraId="1330EB51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Pravo sudjelovanja nemaju zaposlenici Centra.</w:t>
      </w:r>
    </w:p>
    <w:p w14:paraId="56C04303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III. Pregled službenog vozila</w:t>
      </w:r>
    </w:p>
    <w:p w14:paraId="28D7B9F6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Vozilo se može pregledati na parkingu Centra na adresi Duhanski trg br.6,88260 Čitluk,svakog radnog dana u vremenu od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12:00 do 14:00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sati,nakon prethodne najave na broj telefona: 036/ 640-131.</w:t>
      </w:r>
    </w:p>
    <w:p w14:paraId="7705CD1C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</w:t>
      </w:r>
    </w:p>
    <w:p w14:paraId="349A9499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IV. Rok za dostavljanje ponude</w:t>
      </w:r>
    </w:p>
    <w:p w14:paraId="29437AF0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lastRenderedPageBreak/>
        <w:t>Ponude se dostavljaju osobno na protokol Centra, ili poštom na adresu Centar za socijalni rad Čitluk,Duhanski trg br.6.88260 Čitluk,zaključno s danom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lang w:eastAsia="hr-BA"/>
          <w14:ligatures w14:val="none"/>
        </w:rPr>
        <w:t>19.03.2024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. godine do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lang w:eastAsia="hr-BA"/>
          <w14:ligatures w14:val="none"/>
        </w:rPr>
        <w:t>11:00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sati.</w:t>
      </w:r>
    </w:p>
    <w:p w14:paraId="1CD01C5C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Ponude se dostavljaju u zatvorenoj koverti.</w:t>
      </w:r>
    </w:p>
    <w:p w14:paraId="76DCC0B9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Na koverti u kojoj se dostavlja ponuda obvezno mora biti naznačeno:</w:t>
      </w:r>
    </w:p>
    <w:p w14:paraId="0DDA681B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“NE OTVARAJ – Ponuda za javni oglas za prodaju službenog vozila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Centra za socijalni rad Čitluk“.</w:t>
      </w:r>
    </w:p>
    <w:p w14:paraId="0ED880B2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Na zadnjoj strani kuverte navesti ime i prezime, odnosno naziv ponuditelja.</w:t>
      </w:r>
    </w:p>
    <w:p w14:paraId="22CDD893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Krajnji rok za predaju ponuda je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19.03.2024. godine do 11:00 sati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, uključujući i sve ponude upućene poštom, a pristigle do naznačenog datuma i vremena.</w:t>
      </w:r>
    </w:p>
    <w:p w14:paraId="4DFA43D0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</w:t>
      </w:r>
    </w:p>
    <w:p w14:paraId="1508562F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V. Sadržaj ponude</w:t>
      </w:r>
    </w:p>
    <w:p w14:paraId="7BDF17D2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Ponuda se dostavlja na odgovarajućem obrascu za prijavu na javni oglas (može se preuzeti na web stranici Centra) s tim da:</w:t>
      </w:r>
    </w:p>
    <w:p w14:paraId="38A1CFD2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</w:t>
      </w:r>
    </w:p>
    <w:p w14:paraId="32AE80EF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– Fizičke osobe dostavljaju ponudu uz kopiju osobne iskaznice,</w:t>
      </w:r>
    </w:p>
    <w:p w14:paraId="6B951BE6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– Pravne osobe dostavljaju ponudu s pečatom i potpisom ovlaštene osobe uz kopiju izvoda iz sudskog registra.</w:t>
      </w:r>
    </w:p>
    <w:p w14:paraId="525C46E8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Obrazac prijave na javni oglas može se preuzeti na web stranici Centra.</w:t>
      </w:r>
    </w:p>
    <w:p w14:paraId="391911F7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Prodaja je punovažna i u slučaju da ponudu dostavi samo jedan prihvatljiv ponuditelj.</w:t>
      </w:r>
    </w:p>
    <w:p w14:paraId="11D308D9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Sve ponude pristigle poslije naznačenog roka, bez obzira na to kada su poslane, kao i ponude s ponuđenim iznosom manjim od utvrđene početne cijene neće se uzeti u razmatranje.</w:t>
      </w:r>
    </w:p>
    <w:p w14:paraId="680737AF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VI. Otvaranje ponuda</w:t>
      </w:r>
    </w:p>
    <w:p w14:paraId="77F02005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Otvaranje dostavljenih ponuda za prodaju službenog vozila Centra obavit će se u Čitluku, na adresi Duhanski trg br.6, dana </w:t>
      </w: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19.03.2024. s početkom u 12:00 sati.</w:t>
      </w:r>
    </w:p>
    <w:p w14:paraId="52094BCA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Otvaranju dostavljenih ponuda mogu prisustvovati fizičke osobe koje su dostavile ponude uz  predočenje identifikacijskog dokumenta, a za pravnu osobu može prisustvovati odgovorna osoba uz predočenje identifikacijskog dokumenta ili ovlaštena osoba sa pismenim ovlaštenjem.</w:t>
      </w:r>
    </w:p>
    <w:p w14:paraId="49AD547B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Predsjednik Povjerenstva otvarati će prispjele ponude po redoslijedu prispijeća čiji se sadržaj unosi u zapisnik sa otvaranja ponuda koji sadrži:redni broj ponuditelja po datumu prispijeća ponude, ime i prezime/naziv ponuditelja, adresa, broj telefona ili mobitela ponuditelja, ponuđeni iznos i prihvatljivost ponude.</w:t>
      </w:r>
    </w:p>
    <w:p w14:paraId="198ED332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Ponude koje ne sadrže uvjete prihvatljivosti, kao i ponude ispod početne cijene neće se uzeti u razmatranje.</w:t>
      </w:r>
    </w:p>
    <w:p w14:paraId="1748D6D8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Ukoliko se pojave dva ponuditelja sa prihvatljivom najvećom istom cijenom, tada je pobjednik onaj koji je ranije dostavio ponudu, uzimajući u obzir datum i vrijeme s prijemnog pečata.</w:t>
      </w:r>
    </w:p>
    <w:p w14:paraId="6066E05A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</w:t>
      </w:r>
    </w:p>
    <w:p w14:paraId="65B9CC43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VII. Obveze kupca</w:t>
      </w:r>
    </w:p>
    <w:p w14:paraId="23DE11F0" w14:textId="77777777" w:rsidR="00EB105B" w:rsidRPr="00EB105B" w:rsidRDefault="00EB105B" w:rsidP="00EB10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lastRenderedPageBreak/>
        <w:t> </w:t>
      </w: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S odabranim ponuditeljem Centar će zaključiti kupoprodajni ugovor u roku od sedam (7) dana po završetku postupka prodaje, odnosno obavijesti.</w:t>
      </w:r>
    </w:p>
    <w:p w14:paraId="1962F7BC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Kupac je dužan za kupljeno vozilo uplatiti puni iznos kupoprodajne cijene u roku od sedam (7) dana od dana potpisivanja ugovora.</w:t>
      </w:r>
    </w:p>
    <w:p w14:paraId="04C6AF15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Ukoliko kupac ne plati utvrđeni iznos i ne pristupi zaključenju  kupoprodajnog ugovora smatrati će se da je odustao od kupovine, a zaključenje kupoprodajnog ugovora ponudit će se slijedećem najpovoljnijem ponuditelju.</w:t>
      </w:r>
    </w:p>
    <w:p w14:paraId="55376C8E" w14:textId="77777777" w:rsidR="00EB105B" w:rsidRPr="00EB105B" w:rsidRDefault="00EB105B" w:rsidP="00EB105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Sve poreze i troškove oko prijenosa vlasništva vozila, kao i troškove transporta snosi kupac.</w:t>
      </w:r>
    </w:p>
    <w:p w14:paraId="4A4C58B4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Vozilo se prodaje po principu „viđeno-kupljeno“,te se nikakve naknadne reklamacije neće uvažavati. Primopredaja vozila, u dogovoru s kupcem, izvršit će se odmah po predočenju dokaza o uplati kupoprodajne cijene i potpisivanja kupoprodajnog ugovora.</w:t>
      </w:r>
    </w:p>
    <w:p w14:paraId="6DF3D86A" w14:textId="77777777" w:rsidR="00EB105B" w:rsidRPr="00EB105B" w:rsidRDefault="00EB105B" w:rsidP="00EB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b/>
          <w:bCs/>
          <w:color w:val="1D1D1D"/>
          <w:kern w:val="0"/>
          <w:sz w:val="24"/>
          <w:szCs w:val="24"/>
          <w:bdr w:val="none" w:sz="0" w:space="0" w:color="auto" w:frame="1"/>
          <w:lang w:eastAsia="hr-BA"/>
          <w14:ligatures w14:val="none"/>
        </w:rPr>
        <w:t> VIII. Dodatne informacije</w:t>
      </w:r>
    </w:p>
    <w:p w14:paraId="3EC25158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Sve dodatne informacije mogu se dobiti na broj: 036/640-131</w:t>
      </w:r>
    </w:p>
    <w:p w14:paraId="3FB77A1B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Javni oglas bit će objavljen na Web stranici  i oglasnoj ploči Centra.</w:t>
      </w:r>
    </w:p>
    <w:p w14:paraId="7CD42F2D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Čitluk,04.03.2024.godine.</w:t>
      </w:r>
    </w:p>
    <w:p w14:paraId="7322DB96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</w:t>
      </w:r>
    </w:p>
    <w:p w14:paraId="1B4F0EA4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 R a v n a t e lj:</w:t>
      </w:r>
    </w:p>
    <w:p w14:paraId="42F17AE0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 _______________________________</w:t>
      </w:r>
    </w:p>
    <w:p w14:paraId="4503C049" w14:textId="77777777" w:rsidR="00EB105B" w:rsidRPr="00EB105B" w:rsidRDefault="00EB105B" w:rsidP="00EB10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B105B">
        <w:rPr>
          <w:rFonts w:ascii="Arial" w:eastAsia="Times New Roman" w:hAnsi="Arial" w:cs="Arial"/>
          <w:color w:val="1D1D1D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                         / Gojko-Zvonimir Martinac,dipl.oec./</w:t>
      </w:r>
    </w:p>
    <w:p w14:paraId="1E1F5435" w14:textId="77777777" w:rsidR="00ED7814" w:rsidRDefault="00ED7814"/>
    <w:sectPr w:rsidR="00ED78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4"/>
    <w:rsid w:val="00EB105B"/>
    <w:rsid w:val="00E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C17E"/>
  <w15:chartTrackingRefBased/>
  <w15:docId w15:val="{B6859767-D6F4-4830-A8DA-413103F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2024-03-04T12:54:00Z</dcterms:created>
  <dcterms:modified xsi:type="dcterms:W3CDTF">2024-03-04T12:54:00Z</dcterms:modified>
</cp:coreProperties>
</file>